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97" w:rsidRDefault="00C553BE">
      <w:pPr>
        <w:spacing w:after="238" w:line="259" w:lineRule="auto"/>
        <w:ind w:left="945" w:firstLine="0"/>
      </w:pPr>
      <w:r>
        <w:rPr>
          <w:b/>
          <w:sz w:val="32"/>
        </w:rPr>
        <w:t xml:space="preserve">Советы учителя-логопеда родителям детей с РАС.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Даже, если вы молчаливы, </w:t>
      </w:r>
      <w:proofErr w:type="spellStart"/>
      <w:r>
        <w:t>всѐ</w:t>
      </w:r>
      <w:proofErr w:type="spellEnd"/>
      <w:r>
        <w:t xml:space="preserve"> равно говорите со своим ребенком, он легче понимает обращенную к нему речь, если она объясняет, что происходит с ним и вокруг него.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Озвучивайте любую ситуацию, смотрите </w:t>
      </w:r>
      <w:proofErr w:type="spellStart"/>
      <w:r>
        <w:t>ребѐнку</w:t>
      </w:r>
      <w:proofErr w:type="spellEnd"/>
      <w:r>
        <w:t xml:space="preserve"> в глаза, это особенно важно, если </w:t>
      </w:r>
      <w:proofErr w:type="spellStart"/>
      <w:r>
        <w:t>ребѐнок</w:t>
      </w:r>
      <w:proofErr w:type="spellEnd"/>
      <w:r>
        <w:t xml:space="preserve"> «чрезмерно активен» и постоянно двигается.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Говорите просто, четко, внятно проговаривая каждое слово, каждую фразу. Дети очень чутки к интонации — поэтому каждое слово, </w:t>
      </w:r>
      <w:r>
        <w:t xml:space="preserve">на которое падает логическое ударение, произносите как можно более выразительно.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Повторяйте много раз одно и то же слово, фразу (меняя порядок слов). 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Не употребляйте слишком длинных фраз. Не перегружайте ребенка, предъявляя ему сразу большое количество </w:t>
      </w:r>
      <w:r>
        <w:t xml:space="preserve">заведомо незнакомых слов.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4B5F97" w:rsidRDefault="00C553BE">
      <w:pPr>
        <w:numPr>
          <w:ilvl w:val="0"/>
          <w:numId w:val="1"/>
        </w:numPr>
        <w:ind w:hanging="360"/>
      </w:pPr>
      <w:r>
        <w:t>Важно, чтобы ребенок имел возможность видеть, трогать, нюхать, то есть изучать предмет ра</w:t>
      </w:r>
      <w:r>
        <w:t xml:space="preserve">зными способами. 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Всегда одобряйте желание ребенка вступить с вами в контакт. </w:t>
      </w:r>
    </w:p>
    <w:p w:rsidR="004B5F97" w:rsidRDefault="00C553BE">
      <w:pPr>
        <w:ind w:left="360" w:firstLine="0"/>
      </w:pPr>
      <w:r>
        <w:t xml:space="preserve">Поддерживайте его стремление общаться!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Речь развивается на основе подражания и </w:t>
      </w:r>
      <w:proofErr w:type="spellStart"/>
      <w:r>
        <w:t>самоподражания</w:t>
      </w:r>
      <w:proofErr w:type="spellEnd"/>
      <w:r>
        <w:t>. Когда ребенок говорит один или вместе с вами, выключайте громкую музыку, телевиз</w:t>
      </w:r>
      <w:r>
        <w:t xml:space="preserve">ор и старайтесь дать ему возможность слышать себя и вас.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Родители пытаются угадать желания своего ребенка. В таком случае не возникает необходимость </w:t>
      </w:r>
      <w:r>
        <w:t xml:space="preserve">произносить что-либо, есть опасность задержать ребенка на стадии жестового общения.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</w:t>
      </w:r>
      <w:r>
        <w:t xml:space="preserve">взрыву.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Фиксируйте его речевые достижения, записывайте, сколько слов он понимает, какие произносит. </w:t>
      </w:r>
    </w:p>
    <w:p w:rsidR="004B5F97" w:rsidRDefault="00C553BE">
      <w:pPr>
        <w:numPr>
          <w:ilvl w:val="0"/>
          <w:numId w:val="1"/>
        </w:numPr>
        <w:ind w:hanging="360"/>
      </w:pPr>
      <w:r>
        <w:lastRenderedPageBreak/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4B5F97" w:rsidRDefault="00C553BE">
      <w:pPr>
        <w:numPr>
          <w:ilvl w:val="0"/>
          <w:numId w:val="1"/>
        </w:numPr>
        <w:ind w:hanging="360"/>
      </w:pPr>
      <w:r>
        <w:t>Развивайте мелкую моторику (точные движения па</w:t>
      </w:r>
      <w:r>
        <w:t xml:space="preserve">льцев руки), которая тесно связана с развитием речи. </w:t>
      </w:r>
    </w:p>
    <w:p w:rsidR="004B5F97" w:rsidRDefault="00C553BE">
      <w:pPr>
        <w:numPr>
          <w:ilvl w:val="0"/>
          <w:numId w:val="1"/>
        </w:numPr>
        <w:ind w:hanging="360"/>
      </w:pPr>
      <w:r>
        <w:t xml:space="preserve">Помните: только вы способны помочь ребенку развиваться гармонично. Не </w:t>
      </w:r>
    </w:p>
    <w:p w:rsidR="004B5F97" w:rsidRDefault="00C553BE">
      <w:pPr>
        <w:ind w:left="-15" w:firstLine="0"/>
      </w:pPr>
      <w:r>
        <w:t xml:space="preserve">забывайте активно радоваться его успехам, чаще хвалите! </w:t>
      </w:r>
    </w:p>
    <w:p w:rsidR="004B5F97" w:rsidRDefault="00C553BE">
      <w:pPr>
        <w:spacing w:after="0" w:line="259" w:lineRule="auto"/>
        <w:ind w:left="0" w:firstLine="0"/>
        <w:jc w:val="right"/>
      </w:pPr>
      <w:r>
        <w:t>Подготовила учитель-логопед Савельева Оксана Анатольевна</w:t>
      </w:r>
      <w:bookmarkStart w:id="0" w:name="_GoBack"/>
      <w:bookmarkEnd w:id="0"/>
    </w:p>
    <w:sectPr w:rsidR="004B5F97">
      <w:pgSz w:w="11908" w:h="16836"/>
      <w:pgMar w:top="1440" w:right="850" w:bottom="1440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3335"/>
    <w:multiLevelType w:val="hybridMultilevel"/>
    <w:tmpl w:val="9052284E"/>
    <w:lvl w:ilvl="0" w:tplc="B5E0EB9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053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472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0D6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E95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641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CA3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A6D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205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7"/>
    <w:rsid w:val="004B5F97"/>
    <w:rsid w:val="00C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E02"/>
  <w15:docId w15:val="{CFEAE4F0-6A86-4CB2-AF99-C9FF68A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5" w:lineRule="auto"/>
      <w:ind w:left="370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2</cp:revision>
  <dcterms:created xsi:type="dcterms:W3CDTF">2021-04-12T03:00:00Z</dcterms:created>
  <dcterms:modified xsi:type="dcterms:W3CDTF">2021-04-12T03:00:00Z</dcterms:modified>
</cp:coreProperties>
</file>